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07" w:type="dxa"/>
        <w:jc w:val="left"/>
        <w:tblInd w:w="-126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039"/>
        <w:gridCol w:w="7468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Estilo1Subtitulo2"/>
              <w:spacing w:lineRule="auto" w:line="240" w:before="0" w:after="0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drawing>
                <wp:inline distT="0" distB="0" distL="0" distR="0">
                  <wp:extent cx="569595" cy="56959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7" t="-87" r="-87" b="-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  <w:t>UFMG –  UNIVERSIDADE FEDERAL DE MINAS GERAIS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  <w:sz w:val="15"/>
                <w:szCs w:val="15"/>
              </w:rPr>
            </w:pPr>
            <w:r>
              <w:rPr>
                <w:rFonts w:cs="Tahoma" w:ascii="Tahoma" w:hAnsi="Tahoma"/>
                <w:b/>
                <w:bCs/>
                <w:sz w:val="15"/>
                <w:szCs w:val="15"/>
              </w:rPr>
              <w:t>Faculdade de Letras - Biblioteca</w:t>
            </w:r>
          </w:p>
          <w:p>
            <w:pPr>
              <w:pStyle w:val="Normal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>Av. Antônio Carlos, 6.627 – Pampulha</w:t>
            </w:r>
          </w:p>
          <w:p>
            <w:pPr>
              <w:pStyle w:val="Normal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cs="Tahoma" w:ascii="Tahoma" w:hAnsi="Tahoma"/>
                <w:sz w:val="15"/>
                <w:szCs w:val="15"/>
              </w:rPr>
              <w:t xml:space="preserve">Fone (031) 3409-5118 </w:t>
            </w:r>
          </w:p>
          <w:p>
            <w:pPr>
              <w:pStyle w:val="Estilo1Subtitulo2"/>
              <w:spacing w:lineRule="auto" w:line="240" w:before="0"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</w:r>
          </w:p>
        </w:tc>
      </w:tr>
    </w:tbl>
    <w:p>
      <w:pPr>
        <w:pStyle w:val="Ttulo1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Ttulo1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DADOS NECESSÁRIOS PARA ELABORAÇÃO DA FICHA CATALOGRÁFICA DE TESES, DISSERTAÇÕES</w:t>
      </w:r>
    </w:p>
    <w:p>
      <w:pPr>
        <w:pStyle w:val="Normal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</w:r>
    </w:p>
    <w:p>
      <w:pPr>
        <w:pStyle w:val="Normal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</w:r>
    </w:p>
    <w:p>
      <w:pPr>
        <w:pStyle w:val="Corpodetexto"/>
        <w:jc w:val="both"/>
        <w:rPr>
          <w:sz w:val="23"/>
          <w:szCs w:val="23"/>
        </w:rPr>
      </w:pPr>
      <w:r>
        <w:rPr>
          <w:sz w:val="23"/>
          <w:szCs w:val="23"/>
        </w:rPr>
        <w:t>As informações devem ser baseadas na folha de rosto e complementadas com dados retirados de outras partes da obra.</w:t>
      </w:r>
    </w:p>
    <w:p>
      <w:pPr>
        <w:pStyle w:val="Corpodetexto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Nome do autor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Título do trabalho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Subtítulo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Nível do trabalho (dissertação, tese)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Nome do orientador e co-orientador, se houver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Área de concentração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Linha de pesquisa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Local de publicação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Universidade / Faculdade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Data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Total de páginas impressas na obra (especificar se são folhas – impressas somente de um lado ou se são páginas – impressas nos dois lados)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Ilustrações, caracterizar o tipo: foto, mapa, figura, tabela, gráfico, etc. Se coloridas ou em preto &amp; branco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Encartes: folheto, mapa, CD, etc. Obs. </w:t>
      </w:r>
    </w:p>
    <w:p>
      <w:pPr>
        <w:pStyle w:val="Normal"/>
        <w:spacing w:lineRule="auto" w:line="360"/>
        <w:ind w:left="0" w:right="0" w:firstLine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No caso de CD informar o conteúdo dele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Bibliografia (página inicial e final)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Anexos (página inicial e final)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Apêndices (página inicial e final)</w:t>
      </w:r>
    </w:p>
    <w:p>
      <w:pPr>
        <w:pStyle w:val="Normal"/>
        <w:numPr>
          <w:ilvl w:val="0"/>
          <w:numId w:val="2"/>
        </w:numPr>
        <w:spacing w:lineRule="auto" w:line="360"/>
        <w:ind w:left="357" w:right="0" w:hanging="357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Assunto: palavras-chaves representativas do conteúdo do trabalho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3"/>
          <w:szCs w:val="23"/>
        </w:rPr>
      </w:pPr>
      <w:r>
        <w:rPr>
          <w:rFonts w:cs="Arial" w:ascii="Arial" w:hAnsi="Arial"/>
          <w:b w:val="false"/>
          <w:bCs w:val="false"/>
          <w:sz w:val="23"/>
          <w:szCs w:val="23"/>
        </w:rPr>
        <w:t xml:space="preserve">Favor enviar cópia da folha de rosto resumo e do sumário para </w:t>
      </w:r>
      <w:r>
        <w:rPr>
          <w:rFonts w:cs="Arial" w:ascii="Arial" w:hAnsi="Arial"/>
          <w:b w:val="false"/>
          <w:bCs w:val="false"/>
          <w:sz w:val="23"/>
          <w:szCs w:val="23"/>
        </w:rPr>
        <w:t xml:space="preserve">o e-mail </w:t>
      </w:r>
      <w:hyperlink r:id="rId3">
        <w:r>
          <w:rPr>
            <w:rStyle w:val="LinkdaInternet"/>
            <w:rFonts w:cs="Arial" w:ascii="Arial" w:hAnsi="Arial"/>
            <w:b/>
            <w:bCs/>
            <w:sz w:val="23"/>
            <w:szCs w:val="23"/>
          </w:rPr>
          <w:t>bib-protec@letras.ufmg.br</w:t>
        </w:r>
      </w:hyperlink>
      <w:hyperlink r:id="rId4">
        <w:r>
          <w:rPr>
            <w:rFonts w:cs="Arial" w:ascii="Arial" w:hAnsi="Arial"/>
            <w:b w:val="false"/>
            <w:bCs w:val="false"/>
            <w:sz w:val="23"/>
            <w:szCs w:val="23"/>
          </w:rPr>
          <w:t>. Caso haja dúvidas, ligar para o telefone (31)3409-5148.</w:t>
        </w:r>
      </w:hyperlink>
    </w:p>
    <w:p>
      <w:pPr>
        <w:pStyle w:val="Normal"/>
        <w:rPr>
          <w:rStyle w:val="LinkdaInternet"/>
          <w:rFonts w:ascii="Arial" w:hAnsi="Arial" w:cs="Arial"/>
          <w:b w:val="false"/>
          <w:b w:val="false"/>
          <w:bCs w:val="false"/>
          <w:color w:val="0000FF"/>
          <w:sz w:val="23"/>
          <w:szCs w:val="23"/>
          <w:u w:val="single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Appleconvertedspace">
    <w:name w:val="apple-converted-space"/>
    <w:basedOn w:val="Fontepargpadr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Body Text"/>
    <w:basedOn w:val="Normal"/>
    <w:pPr/>
    <w:rPr>
      <w:rFonts w:ascii="Arial" w:hAnsi="Arial" w:cs="Arial"/>
      <w:sz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1Subtitulo2">
    <w:name w:val="Estilo1Subtitulo2"/>
    <w:basedOn w:val="Normal"/>
    <w:qFormat/>
    <w:pPr>
      <w:spacing w:lineRule="auto" w:line="360" w:before="100" w:after="100"/>
    </w:pPr>
    <w:rPr>
      <w:rFonts w:ascii="Arial" w:hAnsi="Arial" w:cs="Arial"/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b-protec@letras.ufmg.br" TargetMode="External"/><Relationship Id="rId4" Type="http://schemas.openxmlformats.org/officeDocument/2006/relationships/hyperlink" Target="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LibreOffice/5.1.2.2$Windows_X86_64 LibreOffice_project/d3bf12ecb743fc0d20e0be0c58ca359301eb705f</Application>
  <Pages>1</Pages>
  <Words>196</Words>
  <Characters>1031</Characters>
  <CharactersWithSpaces>1192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2017-02-14T14:14:00Z</dcterms:created>
  <dc:creator>PC</dc:creator>
  <dc:description/>
  <dc:language>pt-BR</dc:language>
  <cp:lastModifiedBy/>
  <cp:lastPrinted>2010-03-30T12:12:00Z</cp:lastPrinted>
  <dcterms:modified xsi:type="dcterms:W3CDTF">2019-03-28T14:33:13Z</dcterms:modified>
  <cp:revision>4</cp:revision>
  <dc:subject/>
  <dc:title>DADOS NECESSÁRIOS PARA ELABORAÇÃO DA FICHA CATALOGRÁFICA DE LIVROS</dc:title>
</cp:coreProperties>
</file>